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0" w:rsidRDefault="00BC4833" w:rsidP="00BC4833">
      <w:pPr>
        <w:pStyle w:val="a3"/>
        <w:ind w:left="0" w:firstLine="0"/>
        <w:jc w:val="left"/>
      </w:pPr>
      <w:r>
        <w:rPr>
          <w:noProof/>
          <w:lang w:eastAsia="ru-RU"/>
        </w:rPr>
        <w:drawing>
          <wp:inline distT="0" distB="0" distL="0" distR="0">
            <wp:extent cx="6819900" cy="9372211"/>
            <wp:effectExtent l="19050" t="0" r="0" b="0"/>
            <wp:docPr id="2" name="Рисунок 2" descr="C:\Users\WORK\Desktop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37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30" w:rsidRPr="00BC4833" w:rsidRDefault="005E2AC1" w:rsidP="00BC4833">
      <w:pPr>
        <w:tabs>
          <w:tab w:val="left" w:pos="1548"/>
        </w:tabs>
        <w:ind w:right="112"/>
        <w:rPr>
          <w:sz w:val="24"/>
        </w:rPr>
      </w:pPr>
      <w:r w:rsidRPr="00BC4833">
        <w:rPr>
          <w:sz w:val="24"/>
        </w:rPr>
        <w:lastRenderedPageBreak/>
        <w:t>использование педагогом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и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обучающимся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средств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электронного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обучения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и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дистанционных</w:t>
      </w:r>
      <w:r w:rsidRPr="00BC4833">
        <w:rPr>
          <w:spacing w:val="80"/>
          <w:sz w:val="24"/>
        </w:rPr>
        <w:t xml:space="preserve"> </w:t>
      </w:r>
      <w:r w:rsidRPr="00BC4833">
        <w:rPr>
          <w:sz w:val="24"/>
        </w:rPr>
        <w:t>образовательных</w:t>
      </w:r>
    </w:p>
    <w:p w:rsidR="00BC4833" w:rsidRDefault="00BC4833" w:rsidP="00BC4833">
      <w:pPr>
        <w:pStyle w:val="a3"/>
        <w:spacing w:before="60"/>
        <w:ind w:right="112" w:firstLine="0"/>
      </w:pPr>
      <w:r>
        <w:t>технологий. В форме электронного занятия могут проходить уроки, лекции, семинары, практические занятия, лабораторные работы, контрольные работы и другие виды деятельности в соответствии с образовательной программой Школы.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2" w:firstLine="708"/>
        <w:jc w:val="both"/>
        <w:rPr>
          <w:sz w:val="24"/>
        </w:rPr>
      </w:pPr>
      <w:r>
        <w:rPr>
          <w:sz w:val="24"/>
        </w:rPr>
        <w:t>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BC4833" w:rsidRDefault="00BC4833" w:rsidP="00BC4833">
      <w:pPr>
        <w:pStyle w:val="a3"/>
        <w:spacing w:before="4"/>
        <w:ind w:left="0" w:firstLine="0"/>
        <w:jc w:val="left"/>
      </w:pPr>
    </w:p>
    <w:p w:rsidR="00BC4833" w:rsidRDefault="00BC4833" w:rsidP="00BC4833">
      <w:pPr>
        <w:pStyle w:val="Heading1"/>
        <w:numPr>
          <w:ilvl w:val="0"/>
          <w:numId w:val="1"/>
        </w:numPr>
        <w:tabs>
          <w:tab w:val="left" w:pos="3061"/>
        </w:tabs>
        <w:ind w:left="3061" w:hanging="360"/>
        <w:jc w:val="both"/>
      </w:pPr>
      <w:r>
        <w:t>Организация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Школе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1" w:firstLine="708"/>
        <w:jc w:val="both"/>
        <w:rPr>
          <w:sz w:val="24"/>
        </w:rPr>
      </w:pPr>
      <w:r>
        <w:rPr>
          <w:sz w:val="24"/>
        </w:rPr>
        <w:t>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образования, в случаях, когда невозможна или не целесообразна очная реализация образовательных программ.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left="1407" w:hanging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Школа:</w:t>
      </w:r>
    </w:p>
    <w:p w:rsidR="00BC4833" w:rsidRDefault="00BC4833" w:rsidP="00BC4833">
      <w:pPr>
        <w:pStyle w:val="a3"/>
        <w:ind w:right="47"/>
        <w:jc w:val="left"/>
      </w:pPr>
      <w:proofErr w:type="gramStart"/>
      <w:r>
        <w:t>назначает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дистанционного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 классе, в котором есть обучающиеся на дистанционном обучении;</w:t>
      </w:r>
      <w:proofErr w:type="gramEnd"/>
    </w:p>
    <w:p w:rsidR="00BC4833" w:rsidRDefault="00BC4833" w:rsidP="00BC4833">
      <w:pPr>
        <w:pStyle w:val="a3"/>
        <w:ind w:right="47"/>
        <w:jc w:val="left"/>
      </w:pPr>
      <w:r>
        <w:t>организует</w:t>
      </w:r>
      <w:r>
        <w:rPr>
          <w:spacing w:val="80"/>
        </w:rPr>
        <w:t xml:space="preserve"> </w:t>
      </w:r>
      <w:r>
        <w:t>необходимую</w:t>
      </w:r>
      <w:r>
        <w:rPr>
          <w:spacing w:val="80"/>
        </w:rPr>
        <w:t xml:space="preserve"> </w:t>
      </w:r>
      <w:r>
        <w:t>методическую</w:t>
      </w:r>
      <w:r>
        <w:rPr>
          <w:spacing w:val="80"/>
        </w:rPr>
        <w:t xml:space="preserve"> </w:t>
      </w:r>
      <w:r>
        <w:t>поддержку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 представителей) и работников Школы по вопросам дистанционного обучения;</w:t>
      </w:r>
    </w:p>
    <w:p w:rsidR="00BC4833" w:rsidRDefault="00BC4833" w:rsidP="00BC4833">
      <w:pPr>
        <w:pStyle w:val="a3"/>
        <w:ind w:right="47"/>
        <w:jc w:val="left"/>
      </w:pPr>
      <w:r>
        <w:t>оказывает информационную поддержку</w:t>
      </w:r>
      <w:r>
        <w:rPr>
          <w:spacing w:val="-3"/>
        </w:rPr>
        <w:t xml:space="preserve"> </w:t>
      </w:r>
      <w:r>
        <w:t>обучающимся,</w:t>
      </w:r>
      <w:r>
        <w:rPr>
          <w:spacing w:val="-1"/>
        </w:rPr>
        <w:t xml:space="preserve"> </w:t>
      </w:r>
      <w:r>
        <w:t>родителям (законным представителям) и работникам Школы, в том числе знакомит с необходимыми дистанционными ресурсами;</w:t>
      </w:r>
    </w:p>
    <w:p w:rsidR="00BC4833" w:rsidRDefault="00BC4833" w:rsidP="00BC4833">
      <w:pPr>
        <w:pStyle w:val="a3"/>
        <w:ind w:right="47"/>
        <w:jc w:val="left"/>
      </w:pPr>
      <w:r>
        <w:t>осуществляет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дистанционного</w:t>
      </w:r>
      <w:r>
        <w:rPr>
          <w:spacing w:val="80"/>
        </w:rPr>
        <w:t xml:space="preserve"> </w:t>
      </w:r>
      <w:r>
        <w:t>обучения,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учет</w:t>
      </w:r>
      <w:r>
        <w:rPr>
          <w:spacing w:val="80"/>
        </w:rPr>
        <w:t xml:space="preserve"> </w:t>
      </w:r>
      <w:r>
        <w:t>результатов дистанционного обучения.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6" w:firstLine="708"/>
        <w:jc w:val="both"/>
        <w:rPr>
          <w:sz w:val="24"/>
        </w:rPr>
      </w:pPr>
      <w:r>
        <w:rPr>
          <w:sz w:val="24"/>
        </w:rPr>
        <w:t xml:space="preserve">Чтобы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мог участвовать в дистанционном обучении, ему следует придерживаться следующего регламента:</w:t>
      </w:r>
    </w:p>
    <w:p w:rsidR="00BC4833" w:rsidRDefault="00BC4833" w:rsidP="00BC4833">
      <w:pPr>
        <w:pStyle w:val="a4"/>
        <w:numPr>
          <w:ilvl w:val="2"/>
          <w:numId w:val="1"/>
        </w:numPr>
        <w:tabs>
          <w:tab w:val="left" w:pos="1548"/>
        </w:tabs>
        <w:ind w:right="110" w:firstLine="708"/>
        <w:jc w:val="both"/>
        <w:rPr>
          <w:sz w:val="24"/>
        </w:rPr>
      </w:pPr>
      <w:r>
        <w:rPr>
          <w:sz w:val="24"/>
        </w:rPr>
        <w:t xml:space="preserve">Получить доступ в электронный дневник с использованием авторизации через портал </w:t>
      </w:r>
      <w:proofErr w:type="spellStart"/>
      <w:r>
        <w:rPr>
          <w:spacing w:val="-2"/>
          <w:sz w:val="24"/>
        </w:rPr>
        <w:t>Госуслуги</w:t>
      </w:r>
      <w:proofErr w:type="spellEnd"/>
      <w:r>
        <w:rPr>
          <w:spacing w:val="-2"/>
          <w:sz w:val="24"/>
        </w:rPr>
        <w:t>.</w:t>
      </w:r>
    </w:p>
    <w:p w:rsidR="00BC4833" w:rsidRDefault="00BC4833" w:rsidP="00BC4833">
      <w:pPr>
        <w:pStyle w:val="a4"/>
        <w:numPr>
          <w:ilvl w:val="2"/>
          <w:numId w:val="1"/>
        </w:numPr>
        <w:tabs>
          <w:tab w:val="left" w:pos="1548"/>
        </w:tabs>
        <w:ind w:right="118" w:firstLine="708"/>
        <w:jc w:val="both"/>
        <w:rPr>
          <w:sz w:val="24"/>
        </w:rPr>
      </w:pPr>
      <w:r>
        <w:rPr>
          <w:sz w:val="24"/>
        </w:rPr>
        <w:t xml:space="preserve">Получить доступ к платформе 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 с использованием авторизации через VK ID по адресу </w:t>
      </w:r>
      <w:hyperlink r:id="rId8" w:history="1">
        <w:r w:rsidRPr="00B63E93">
          <w:rPr>
            <w:rStyle w:val="a7"/>
            <w:sz w:val="24"/>
          </w:rPr>
          <w:t>https://vk.id.com</w:t>
        </w:r>
      </w:hyperlink>
      <w:r>
        <w:rPr>
          <w:sz w:val="24"/>
        </w:rPr>
        <w:t xml:space="preserve"> или </w:t>
      </w:r>
      <w:proofErr w:type="spellStart"/>
      <w:r>
        <w:rPr>
          <w:sz w:val="24"/>
        </w:rPr>
        <w:t>Дневник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Учи.ру</w:t>
      </w:r>
      <w:proofErr w:type="spellEnd"/>
      <w:r>
        <w:rPr>
          <w:sz w:val="24"/>
        </w:rPr>
        <w:t>.</w:t>
      </w:r>
    </w:p>
    <w:p w:rsidR="00BC4833" w:rsidRDefault="00BC4833" w:rsidP="00BC4833">
      <w:pPr>
        <w:pStyle w:val="a4"/>
        <w:numPr>
          <w:ilvl w:val="2"/>
          <w:numId w:val="1"/>
        </w:numPr>
        <w:tabs>
          <w:tab w:val="left" w:pos="1548"/>
        </w:tabs>
        <w:ind w:right="113" w:firstLine="708"/>
        <w:jc w:val="both"/>
        <w:rPr>
          <w:sz w:val="24"/>
        </w:rPr>
      </w:pPr>
      <w:r>
        <w:rPr>
          <w:sz w:val="24"/>
        </w:rPr>
        <w:t>Заходить каждый день на ПДО в соответствии с расписанием, которое отображается в электронном дневнике.</w:t>
      </w:r>
    </w:p>
    <w:p w:rsidR="00BC4833" w:rsidRDefault="00BC4833" w:rsidP="00BC4833">
      <w:pPr>
        <w:pStyle w:val="a4"/>
        <w:numPr>
          <w:ilvl w:val="2"/>
          <w:numId w:val="1"/>
        </w:numPr>
        <w:tabs>
          <w:tab w:val="left" w:pos="1548"/>
        </w:tabs>
        <w:ind w:right="109" w:firstLine="708"/>
        <w:jc w:val="both"/>
        <w:rPr>
          <w:sz w:val="24"/>
        </w:rPr>
      </w:pPr>
      <w:r>
        <w:rPr>
          <w:sz w:val="24"/>
        </w:rPr>
        <w:t>В ПДО содержатся обучающие материалы и задания для самостоятельной работы. Обучающие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8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которыми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работает самостоятельно или в ходе видеоконференций.</w:t>
      </w:r>
    </w:p>
    <w:p w:rsidR="00BC4833" w:rsidRDefault="00BC4833" w:rsidP="00BC4833">
      <w:pPr>
        <w:pStyle w:val="a4"/>
        <w:numPr>
          <w:ilvl w:val="2"/>
          <w:numId w:val="1"/>
        </w:numPr>
        <w:tabs>
          <w:tab w:val="left" w:pos="1548"/>
        </w:tabs>
        <w:spacing w:before="1"/>
        <w:ind w:left="1548" w:hanging="708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 по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 установил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учитель.</w:t>
      </w:r>
    </w:p>
    <w:p w:rsidR="00BC4833" w:rsidRDefault="00BC4833" w:rsidP="00BC4833">
      <w:pPr>
        <w:pStyle w:val="a4"/>
        <w:numPr>
          <w:ilvl w:val="2"/>
          <w:numId w:val="1"/>
        </w:numPr>
        <w:tabs>
          <w:tab w:val="left" w:pos="1548"/>
        </w:tabs>
        <w:ind w:right="115" w:firstLine="708"/>
        <w:jc w:val="both"/>
        <w:rPr>
          <w:sz w:val="24"/>
        </w:rPr>
      </w:pPr>
      <w:r>
        <w:rPr>
          <w:sz w:val="24"/>
        </w:rPr>
        <w:t>Выполненные задания и другие работы направлять учителю на проверку посредством ПДО или через другие средства коммуникации, которые определил учитель.</w:t>
      </w:r>
    </w:p>
    <w:p w:rsidR="00BC4833" w:rsidRDefault="00BC4833" w:rsidP="00BC4833">
      <w:pPr>
        <w:pStyle w:val="a4"/>
        <w:numPr>
          <w:ilvl w:val="2"/>
          <w:numId w:val="1"/>
        </w:numPr>
        <w:tabs>
          <w:tab w:val="left" w:pos="1548"/>
        </w:tabs>
        <w:ind w:left="1548" w:hanging="708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0" w:firstLine="708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адаптированных,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применением электронного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программ в полном объеме независимо от их мест нахождения, в которой имеется доступ к сети Интернет, как</w:t>
      </w:r>
      <w:proofErr w:type="gramEnd"/>
      <w:r>
        <w:rPr>
          <w:sz w:val="24"/>
        </w:rPr>
        <w:t xml:space="preserve"> на территории Школы, так и за ее пределами.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3" w:firstLine="708"/>
        <w:jc w:val="both"/>
        <w:rPr>
          <w:sz w:val="24"/>
        </w:rPr>
      </w:pPr>
      <w:r>
        <w:rPr>
          <w:sz w:val="24"/>
        </w:rPr>
        <w:t>Учитель обязан заблаговременно сообщать через ПДО, электронный дневник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spacing w:before="1"/>
        <w:ind w:right="118" w:firstLine="708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или давать в другой форме обратную связь обучающимся и родителям (законным представителям).</w:t>
      </w:r>
    </w:p>
    <w:p w:rsidR="00BC4833" w:rsidRDefault="00BC4833" w:rsidP="00BC4833">
      <w:pPr>
        <w:jc w:val="both"/>
        <w:rPr>
          <w:sz w:val="24"/>
        </w:rPr>
        <w:sectPr w:rsidR="00BC4833" w:rsidSect="00BC4833">
          <w:type w:val="continuous"/>
          <w:pgSz w:w="12240" w:h="15840"/>
          <w:pgMar w:top="640" w:right="640" w:bottom="1040" w:left="860" w:header="0" w:footer="857" w:gutter="0"/>
          <w:cols w:space="720"/>
        </w:sectPr>
      </w:pP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spacing w:before="60"/>
        <w:ind w:right="113" w:firstLine="708"/>
        <w:jc w:val="both"/>
        <w:rPr>
          <w:sz w:val="24"/>
        </w:rPr>
      </w:pPr>
      <w:r>
        <w:rPr>
          <w:sz w:val="24"/>
        </w:rPr>
        <w:lastRenderedPageBreak/>
        <w:t>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</w:p>
    <w:p w:rsidR="00BC4833" w:rsidRDefault="00BC4833" w:rsidP="00BC4833">
      <w:pPr>
        <w:pStyle w:val="a3"/>
        <w:spacing w:before="4"/>
        <w:ind w:left="0" w:firstLine="0"/>
        <w:jc w:val="left"/>
      </w:pPr>
    </w:p>
    <w:p w:rsidR="00BC4833" w:rsidRDefault="00BC4833" w:rsidP="00BC4833">
      <w:pPr>
        <w:pStyle w:val="Heading1"/>
        <w:numPr>
          <w:ilvl w:val="0"/>
          <w:numId w:val="1"/>
        </w:numPr>
        <w:tabs>
          <w:tab w:val="left" w:pos="2673"/>
        </w:tabs>
        <w:ind w:left="2673" w:hanging="360"/>
        <w:jc w:val="both"/>
      </w:pPr>
      <w:r>
        <w:t>Порядок</w:t>
      </w:r>
      <w:r>
        <w:rPr>
          <w:spacing w:val="-6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обучающимся</w:t>
      </w:r>
      <w:proofErr w:type="gramEnd"/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5" w:firstLine="708"/>
        <w:jc w:val="both"/>
        <w:rPr>
          <w:sz w:val="24"/>
        </w:rPr>
      </w:pPr>
      <w:r>
        <w:rPr>
          <w:sz w:val="24"/>
        </w:rPr>
        <w:t xml:space="preserve">При осуществлении дистанционного обучения Школа оказывает учебно-методическую помощь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в том числе в форме индивидуальных консультаций, оказываемых дистанционно с помощью сервисов ПДО.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3" w:firstLine="708"/>
        <w:jc w:val="both"/>
        <w:rPr>
          <w:sz w:val="24"/>
        </w:rPr>
      </w:pPr>
      <w:r>
        <w:rPr>
          <w:sz w:val="24"/>
        </w:rPr>
        <w:t xml:space="preserve">Расписание индивидуальных и коллективных консультаций составляется учителем и направляется через ПДО, электронный дневник родителя (законного представителя) и обучающегося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один день до консультации.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сбоев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учитель вправе выбрать любой другой способ оповещения о консультации (сотовая связь, </w:t>
      </w:r>
      <w:proofErr w:type="spellStart"/>
      <w:r>
        <w:rPr>
          <w:sz w:val="24"/>
        </w:rPr>
        <w:t>мессенджеры</w:t>
      </w:r>
      <w:proofErr w:type="spellEnd"/>
      <w:r>
        <w:rPr>
          <w:sz w:val="24"/>
        </w:rPr>
        <w:t>).</w:t>
      </w:r>
    </w:p>
    <w:p w:rsidR="00BC4833" w:rsidRDefault="00BC4833" w:rsidP="00BC4833">
      <w:pPr>
        <w:pStyle w:val="a3"/>
        <w:spacing w:before="3"/>
        <w:ind w:left="0" w:firstLine="0"/>
        <w:jc w:val="left"/>
      </w:pPr>
    </w:p>
    <w:p w:rsidR="00BC4833" w:rsidRDefault="00BC4833" w:rsidP="00BC4833">
      <w:pPr>
        <w:pStyle w:val="Heading1"/>
        <w:numPr>
          <w:ilvl w:val="0"/>
          <w:numId w:val="1"/>
        </w:numPr>
        <w:tabs>
          <w:tab w:val="left" w:pos="1716"/>
        </w:tabs>
        <w:ind w:left="1716" w:hanging="360"/>
        <w:jc w:val="both"/>
      </w:pPr>
      <w:r>
        <w:t>Порядок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2" w:firstLine="708"/>
        <w:jc w:val="both"/>
        <w:rPr>
          <w:sz w:val="24"/>
        </w:rPr>
      </w:pPr>
      <w:r>
        <w:rPr>
          <w:sz w:val="24"/>
        </w:rPr>
        <w:t>Текущий контроль успеваемости в процессе дистанционного обучения проводится учителями.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образовательными программами и локальными нормативными актами Школы.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4" w:firstLine="708"/>
        <w:jc w:val="both"/>
        <w:rPr>
          <w:sz w:val="24"/>
        </w:rPr>
      </w:pPr>
      <w:r>
        <w:rPr>
          <w:sz w:val="24"/>
        </w:rPr>
        <w:t>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4" w:firstLine="708"/>
        <w:jc w:val="both"/>
        <w:rPr>
          <w:sz w:val="24"/>
        </w:rPr>
      </w:pPr>
      <w:r>
        <w:rPr>
          <w:sz w:val="24"/>
        </w:rPr>
        <w:t xml:space="preserve">Отметки, полученные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за выполненные задания при дистанционном обучении, заносятся в электронный журнал.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14" w:firstLine="708"/>
        <w:jc w:val="both"/>
        <w:rPr>
          <w:sz w:val="24"/>
        </w:rPr>
      </w:pPr>
      <w:r>
        <w:rPr>
          <w:sz w:val="24"/>
        </w:rPr>
        <w:t xml:space="preserve">Результаты учебной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 дистанционном обучении учитываются и хранятся в школьной документации.</w:t>
      </w:r>
    </w:p>
    <w:p w:rsidR="00BC4833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09" w:firstLine="708"/>
        <w:jc w:val="both"/>
        <w:rPr>
          <w:sz w:val="24"/>
        </w:rPr>
      </w:pPr>
      <w:r>
        <w:rPr>
          <w:sz w:val="24"/>
        </w:rPr>
        <w:t xml:space="preserve">Текущий контроль успеваемости и 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 дистанционном обучении может осуществляться без очного взаимодействия с учителем.</w:t>
      </w:r>
    </w:p>
    <w:p w:rsidR="00BC4833" w:rsidRPr="00C50076" w:rsidRDefault="00BC4833" w:rsidP="00BC4833">
      <w:pPr>
        <w:pStyle w:val="a4"/>
        <w:numPr>
          <w:ilvl w:val="1"/>
          <w:numId w:val="1"/>
        </w:numPr>
        <w:tabs>
          <w:tab w:val="left" w:pos="1407"/>
        </w:tabs>
        <w:ind w:right="109" w:firstLine="708"/>
        <w:jc w:val="both"/>
        <w:rPr>
          <w:sz w:val="24"/>
        </w:rPr>
        <w:sectPr w:rsidR="00BC4833" w:rsidRPr="00C50076">
          <w:pgSz w:w="12240" w:h="15840"/>
          <w:pgMar w:top="640" w:right="640" w:bottom="1040" w:left="860" w:header="0" w:footer="857" w:gutter="0"/>
          <w:cols w:space="720"/>
        </w:sectPr>
      </w:pPr>
      <w:r>
        <w:rPr>
          <w:sz w:val="24"/>
        </w:rPr>
        <w:t>Промежуточная аттестация в процессе дистанционного обучения проводится в соответствии с образовательными программами и локальными нормативными актами Школы</w:t>
      </w:r>
    </w:p>
    <w:p w:rsidR="00125E30" w:rsidRDefault="00125E30">
      <w:pPr>
        <w:jc w:val="both"/>
        <w:rPr>
          <w:sz w:val="24"/>
        </w:rPr>
        <w:sectPr w:rsidR="00125E30">
          <w:footerReference w:type="default" r:id="rId9"/>
          <w:type w:val="continuous"/>
          <w:pgSz w:w="12240" w:h="15840"/>
          <w:pgMar w:top="1020" w:right="640" w:bottom="1040" w:left="860" w:header="0" w:footer="857" w:gutter="0"/>
          <w:cols w:space="720"/>
        </w:sectPr>
      </w:pPr>
    </w:p>
    <w:p w:rsidR="00125E30" w:rsidRDefault="00125E30" w:rsidP="00BC4833">
      <w:pPr>
        <w:pStyle w:val="a3"/>
        <w:ind w:left="0" w:firstLine="0"/>
        <w:jc w:val="left"/>
        <w:rPr>
          <w:sz w:val="20"/>
        </w:rPr>
      </w:pPr>
    </w:p>
    <w:sectPr w:rsidR="00125E30" w:rsidSect="00125E30">
      <w:footerReference w:type="default" r:id="rId10"/>
      <w:pgSz w:w="12240" w:h="15840"/>
      <w:pgMar w:top="560" w:right="640" w:bottom="280" w:left="8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6E" w:rsidRDefault="0086476E" w:rsidP="00125E30">
      <w:r>
        <w:separator/>
      </w:r>
    </w:p>
  </w:endnote>
  <w:endnote w:type="continuationSeparator" w:id="0">
    <w:p w:rsidR="0086476E" w:rsidRDefault="0086476E" w:rsidP="0012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30" w:rsidRDefault="00B932D8">
    <w:pPr>
      <w:pStyle w:val="a3"/>
      <w:spacing w:line="14" w:lineRule="auto"/>
      <w:ind w:left="0" w:firstLine="0"/>
      <w:jc w:val="left"/>
      <w:rPr>
        <w:sz w:val="20"/>
      </w:rPr>
    </w:pPr>
    <w:r w:rsidRPr="00B932D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6.1pt;margin-top:738.15pt;width:12.5pt;height:14.2pt;z-index:-251658752;mso-position-horizontal-relative:page;mso-position-vertical-relative:page" filled="f" stroked="f">
          <v:textbox style="mso-next-textbox:#docshape1" inset="0,0,0,0">
            <w:txbxContent>
              <w:p w:rsidR="00125E30" w:rsidRDefault="00B932D8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5E2AC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BC4833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30" w:rsidRDefault="00125E3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6E" w:rsidRDefault="0086476E" w:rsidP="00125E30">
      <w:r>
        <w:separator/>
      </w:r>
    </w:p>
  </w:footnote>
  <w:footnote w:type="continuationSeparator" w:id="0">
    <w:p w:rsidR="0086476E" w:rsidRDefault="0086476E" w:rsidP="0012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4F8"/>
    <w:multiLevelType w:val="multilevel"/>
    <w:tmpl w:val="9F843B7C"/>
    <w:lvl w:ilvl="0">
      <w:start w:val="1"/>
      <w:numFmt w:val="decimal"/>
      <w:lvlText w:val="%1."/>
      <w:lvlJc w:val="left"/>
      <w:pPr>
        <w:ind w:left="473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7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6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6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5E30"/>
    <w:rsid w:val="00125E30"/>
    <w:rsid w:val="00355132"/>
    <w:rsid w:val="003E55FB"/>
    <w:rsid w:val="00503FA1"/>
    <w:rsid w:val="00565EBA"/>
    <w:rsid w:val="005E2AC1"/>
    <w:rsid w:val="0086476E"/>
    <w:rsid w:val="00B932D8"/>
    <w:rsid w:val="00BC4833"/>
    <w:rsid w:val="00C50076"/>
    <w:rsid w:val="00EB5E7E"/>
    <w:rsid w:val="00F6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5E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5E30"/>
    <w:pPr>
      <w:ind w:left="13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25E30"/>
    <w:pPr>
      <w:spacing w:line="274" w:lineRule="exact"/>
      <w:ind w:left="13" w:hanging="36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25E30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25E30"/>
  </w:style>
  <w:style w:type="paragraph" w:styleId="a5">
    <w:name w:val="Balloon Text"/>
    <w:basedOn w:val="a"/>
    <w:link w:val="a6"/>
    <w:uiPriority w:val="99"/>
    <w:semiHidden/>
    <w:unhideWhenUsed/>
    <w:rsid w:val="00C500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07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3E55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i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787</Words>
  <Characters>4488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2024-10-08T10:56:00Z</dcterms:created>
  <dcterms:modified xsi:type="dcterms:W3CDTF">2024-10-08T11:23:00Z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phpdocx</vt:lpwstr>
  </property>
</Properties>
</file>