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15E0" w14:textId="77777777" w:rsidR="008D6F9B" w:rsidRDefault="008756D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Прокуратура </w:t>
      </w:r>
    </w:p>
    <w:p w14:paraId="3C750193" w14:textId="77777777" w:rsidR="008D6F9B" w:rsidRDefault="008756D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Кировского административного округа г. Омска </w:t>
      </w:r>
    </w:p>
    <w:p w14:paraId="6FCA3E04" w14:textId="77777777" w:rsidR="008D6F9B" w:rsidRDefault="008756D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  <w:drawing>
          <wp:inline distT="114300" distB="114300" distL="114300" distR="114300" wp14:anchorId="2BA47189" wp14:editId="5EA470C8">
            <wp:extent cx="2287425" cy="16114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r="6081"/>
                    <a:stretch>
                      <a:fillRect/>
                    </a:stretch>
                  </pic:blipFill>
                  <pic:spPr>
                    <a:xfrm>
                      <a:off x="0" y="0"/>
                      <a:ext cx="2287425" cy="16114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BA0295" w14:textId="77777777" w:rsidR="008D6F9B" w:rsidRDefault="008D6F9B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701F3F5" w14:textId="77777777" w:rsidR="008D6F9B" w:rsidRDefault="008756D6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ИНФОРМИРУЕТ</w:t>
      </w:r>
    </w:p>
    <w:p w14:paraId="30F8D213" w14:textId="77777777" w:rsidR="008D6F9B" w:rsidRDefault="008D6F9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9FF519" w14:textId="77777777" w:rsidR="008D6F9B" w:rsidRDefault="008756D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“Наркотические средства - угроза будущему”</w:t>
      </w:r>
    </w:p>
    <w:p w14:paraId="178AA3E4" w14:textId="77777777" w:rsidR="008D6F9B" w:rsidRDefault="008D6F9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BE1335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“Наркотики” (от греч. να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ρκωτικός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приводящий в оцепенение, греч.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νάρκωσις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ступор) – это вещества, которые изменяют сознание и физическое состояние человека, а впоследствии вызывают психическую и физическую зависимость. Фактически любое взаимодействие с указанными веществами является преступлением. </w:t>
      </w:r>
    </w:p>
    <w:p w14:paraId="62F3A6A1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Уголовную ответственность, в частности, влечет приобретение, хранение, изготовление или сбыт наркотических средств в размере как правило меньше одного грамма. Максимальным наказанием за данную категорию преступлений является лишение свободы до 20 лет.</w:t>
      </w:r>
    </w:p>
    <w:p w14:paraId="384C482E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Достаточно всего пару мгновений держать при себе наркотическое вещество, что это было квалифицировано как хранение соответствующего предмета преступления.</w:t>
      </w:r>
    </w:p>
    <w:p w14:paraId="6179D072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Аналогичная ответственность установлена и для преступлений, связанных с оборотом психотропных веществ. Подробный перечень запрещенных средств закреплен Постановлением Правительства Российской Федерации (от 30.06.1998 N 681). </w:t>
      </w:r>
    </w:p>
    <w:p w14:paraId="193E870C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Часто подростков вовлекают в подобные преступления в качестве “закладчиков” – курьеров-исполнителей, которых наркоторговцы часто вербуют через замаскированные интернет-объявления. Их задача – получить небольшие партии запрещенных веществ (обычно в герметичных пакетах), спрятать их в укромных местах в городе, а затем отправить координаты «тайника» покупателям. В этом контексте обращаем внимание на то, что не играет роли дальнейшая цель получения наркотика (личное потребление, передача третьим лицам или недол</w:t>
      </w:r>
      <w:r>
        <w:rPr>
          <w:rFonts w:ascii="Times New Roman" w:eastAsia="Times New Roman" w:hAnsi="Times New Roman" w:cs="Times New Roman"/>
          <w:sz w:val="24"/>
          <w:szCs w:val="24"/>
        </w:rPr>
        <w:t>гое владение) - важен факт взаимодействия с запрещенным и опасным для здоровья веществом.</w:t>
      </w:r>
    </w:p>
    <w:p w14:paraId="0ECFA4D7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Внешне «закладчики» ничем не выделяются, но их часто выдают повторяющиеся подозрительные действия: бесцельное хождение, частые приседания у кустов или бордюров, манипуляции с предметами в руках и постоянное внимание к телефону. </w:t>
      </w:r>
    </w:p>
    <w:p w14:paraId="4EF3788A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вы заметили подозрительные действия: </w:t>
      </w:r>
    </w:p>
    <w:p w14:paraId="6D6414F4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Немедленно позвоните по номеру 102 или 112.</w:t>
      </w:r>
    </w:p>
    <w:p w14:paraId="3384D824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Четко сообщите оператору: что вы наблюдаете и ваше местоположение.</w:t>
      </w:r>
    </w:p>
    <w:p w14:paraId="0A64AE87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Опишите подозреваемого: пол, примерный возраст, одежду, приметы.</w:t>
      </w:r>
    </w:p>
    <w:p w14:paraId="53883587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Укажите детали: если есть автомобиль – его номер, марку, цвет и направление движения.</w:t>
      </w:r>
    </w:p>
    <w:p w14:paraId="2B7A56A2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Важно! Не вступайте в контакт и не пытайтесь задержать человека самостоятельно. Ваша задача – быть внимательным наблюдателем и быстро проинформировать правоохранительные органы.</w:t>
      </w:r>
    </w:p>
    <w:p w14:paraId="0F5A4F7C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Помните: минутное любопытство может обернуться годами лечения или вовсе необратимыми последствиями. </w:t>
      </w:r>
    </w:p>
    <w:p w14:paraId="16A7F83B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Будьте внимательны к своему здоровью!!! </w:t>
      </w:r>
    </w:p>
    <w:p w14:paraId="44EA9B0B" w14:textId="77777777" w:rsidR="008D6F9B" w:rsidRDefault="008756D6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Не позволяйте поставить крест на своем будущем!!! </w:t>
      </w:r>
    </w:p>
    <w:p w14:paraId="774AC3E4" w14:textId="77777777" w:rsidR="008D6F9B" w:rsidRDefault="008D6F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A0C4D" w14:textId="77777777" w:rsidR="008D6F9B" w:rsidRDefault="008D6F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68CDC" w14:textId="77777777" w:rsidR="008D6F9B" w:rsidRDefault="008D6F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6B82D" w14:textId="77777777" w:rsidR="008D6F9B" w:rsidRDefault="008D6F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D6F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TrueTypeFont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9B"/>
    <w:rsid w:val="008756D6"/>
    <w:rsid w:val="008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065A88"/>
  <w15:docId w15:val="{54FEB32B-5C0E-2F47-BC65-430F4CE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kartatiana0508@gmail.com</cp:lastModifiedBy>
  <cp:revision>2</cp:revision>
  <dcterms:created xsi:type="dcterms:W3CDTF">2026-04-20T10:32:00Z</dcterms:created>
  <dcterms:modified xsi:type="dcterms:W3CDTF">2026-04-20T10:32:00Z</dcterms:modified>
</cp:coreProperties>
</file>